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00" w:rsidRPr="00950F96" w:rsidRDefault="00313200" w:rsidP="00313200">
      <w:pPr>
        <w:widowControl/>
        <w:tabs>
          <w:tab w:val="num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50F96">
        <w:rPr>
          <w:rFonts w:ascii="Times New Roman" w:hAnsi="Times New Roman" w:cs="Times New Roman"/>
          <w:b/>
          <w:sz w:val="26"/>
          <w:szCs w:val="26"/>
        </w:rPr>
        <w:t>Информация о проведении проверок саморегулируемых организаций за 2021 год.</w:t>
      </w:r>
    </w:p>
    <w:bookmarkEnd w:id="0"/>
    <w:p w:rsidR="00313200" w:rsidRDefault="00313200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F96" w:rsidRDefault="00950F96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5E8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905E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5E8">
        <w:rPr>
          <w:rFonts w:ascii="Times New Roman" w:hAnsi="Times New Roman" w:cs="Times New Roman"/>
          <w:sz w:val="26"/>
          <w:szCs w:val="26"/>
        </w:rPr>
        <w:t>Кавказск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5905E8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905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05E8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5905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проведено 2 плановых проверки </w:t>
      </w:r>
      <w:r w:rsidRPr="00704BDD">
        <w:rPr>
          <w:rFonts w:ascii="Times New Roman" w:hAnsi="Times New Roman" w:cs="Times New Roman"/>
          <w:sz w:val="26"/>
          <w:szCs w:val="26"/>
        </w:rPr>
        <w:t>саморегулируемых организаций в области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704BDD">
        <w:rPr>
          <w:rFonts w:ascii="Times New Roman" w:hAnsi="Times New Roman" w:cs="Times New Roman"/>
          <w:sz w:val="26"/>
          <w:szCs w:val="26"/>
        </w:rPr>
        <w:t>Ассоциаци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04BDD">
        <w:rPr>
          <w:rFonts w:ascii="Times New Roman" w:hAnsi="Times New Roman" w:cs="Times New Roman"/>
          <w:sz w:val="26"/>
          <w:szCs w:val="26"/>
        </w:rPr>
        <w:t xml:space="preserve"> «Экологического Строительства»</w:t>
      </w:r>
      <w:r>
        <w:rPr>
          <w:rFonts w:ascii="Times New Roman" w:hAnsi="Times New Roman" w:cs="Times New Roman"/>
          <w:sz w:val="26"/>
          <w:szCs w:val="26"/>
        </w:rPr>
        <w:t>, осуществляющей деятельность на территории Ставропольского края;</w:t>
      </w:r>
      <w:proofErr w:type="gramEnd"/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704BDD">
        <w:rPr>
          <w:rFonts w:ascii="Times New Roman" w:hAnsi="Times New Roman" w:cs="Times New Roman"/>
          <w:sz w:val="26"/>
          <w:szCs w:val="26"/>
        </w:rPr>
        <w:t>Ассоциации СРО «Гильдия строителей СКФО»</w:t>
      </w:r>
      <w:r>
        <w:rPr>
          <w:rFonts w:ascii="Times New Roman" w:hAnsi="Times New Roman" w:cs="Times New Roman"/>
          <w:sz w:val="26"/>
          <w:szCs w:val="26"/>
        </w:rPr>
        <w:t>, осуществляющей свою деятельность на территории Республики Дагестан.</w:t>
      </w:r>
    </w:p>
    <w:p w:rsidR="00C61B61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проведения проверок выявлено 13 нарушений обязательных требований в области деятельности саморегулируемых организаций, такие как:</w:t>
      </w: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минимальных требований к членам саморегулируемой организации;</w:t>
      </w: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при ведении дел членов саморегулируемой организации;</w:t>
      </w: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нарушения своевременности размещения на официальном сайте </w:t>
      </w:r>
      <w:r w:rsidR="005E4211">
        <w:rPr>
          <w:rFonts w:ascii="Times New Roman" w:hAnsi="Times New Roman" w:cs="Times New Roman"/>
          <w:sz w:val="26"/>
          <w:szCs w:val="26"/>
        </w:rPr>
        <w:t>саморегулируемой организации документов;</w:t>
      </w:r>
    </w:p>
    <w:p w:rsidR="005E4211" w:rsidRDefault="005E4211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при размещении средств компенсационных фондов на специальных счетах.</w:t>
      </w:r>
    </w:p>
    <w:p w:rsidR="005E4211" w:rsidRDefault="005E4211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проверок в отношении виновных юридических и должностных лиц составлены протоколы и рассмотрены дела об административных правонарушениях, предусмотренные частью 1 статьи 14.52, статьей 14.64 КоАП РФ. </w:t>
      </w:r>
    </w:p>
    <w:p w:rsidR="00704BDD" w:rsidRDefault="00704BDD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 проверки устранения нарушений, указанных в предписаниях, выданным организациям, установлено устранение выявленных нарушений.</w:t>
      </w:r>
    </w:p>
    <w:p w:rsidR="005E4211" w:rsidRDefault="005E4211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200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13200" w:rsidSect="003132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D"/>
    <w:rsid w:val="00107053"/>
    <w:rsid w:val="00313200"/>
    <w:rsid w:val="005E4211"/>
    <w:rsid w:val="00704BDD"/>
    <w:rsid w:val="00950F96"/>
    <w:rsid w:val="00A45010"/>
    <w:rsid w:val="00C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Кинжибалов Александр Александрович</dc:creator>
  <cp:lastModifiedBy>Кинжибалов Александр Александрович</cp:lastModifiedBy>
  <cp:revision>2</cp:revision>
  <dcterms:created xsi:type="dcterms:W3CDTF">2024-08-20T16:58:00Z</dcterms:created>
  <dcterms:modified xsi:type="dcterms:W3CDTF">2024-08-20T17:42:00Z</dcterms:modified>
</cp:coreProperties>
</file>